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58D01" w14:textId="0845AA57" w:rsidR="00432173" w:rsidRDefault="00842C4B" w:rsidP="00226811">
      <w:pPr>
        <w:pStyle w:val="Rientrocorpodeltesto"/>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9"/>
        </w:tabs>
        <w:ind w:left="0"/>
        <w:jc w:val="both"/>
        <w:rPr>
          <w:b/>
          <w:lang w:val="it-IT"/>
        </w:rPr>
      </w:pPr>
      <w:r w:rsidRPr="00842C4B">
        <w:rPr>
          <w:b/>
          <w:lang w:val="it-IT"/>
        </w:rPr>
        <w:t>PROCEDURA NEGOZIATA AI SENSI DELL’ART. 1, COMMA 2 LETT. B), DEL D.L. 76/2020 E SS.MM.II. PER L’AFFIDAMENTO DEL SERVIZIO DI SPORTELLO NONCHE’ DELLE EVENTUALI PRESTAZIONI INTEGRATIVE PREVISTE DAL PROGETTO INPS – HOME CARE PREMIUM 2022</w:t>
      </w:r>
      <w:r w:rsidR="00CE1FDD" w:rsidRPr="00651CFB">
        <w:rPr>
          <w:b/>
          <w:lang w:val="it-IT"/>
        </w:rPr>
        <w:t>.</w:t>
      </w:r>
    </w:p>
    <w:p w14:paraId="62E12868" w14:textId="1F075796" w:rsidR="00842C4B" w:rsidRPr="00842C4B" w:rsidRDefault="00842C4B" w:rsidP="00842C4B">
      <w:pPr>
        <w:pStyle w:val="Rientrocorpodeltesto"/>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9"/>
        </w:tabs>
        <w:ind w:left="0"/>
        <w:jc w:val="both"/>
        <w:rPr>
          <w:b/>
          <w:lang w:val="it-IT"/>
        </w:rPr>
      </w:pPr>
      <w:r w:rsidRPr="00842C4B">
        <w:rPr>
          <w:b/>
          <w:lang w:val="it-IT"/>
        </w:rPr>
        <w:t>LOTTO 1 CIG 93935678B5</w:t>
      </w:r>
      <w:r>
        <w:rPr>
          <w:b/>
          <w:lang w:val="it-IT"/>
        </w:rPr>
        <w:t xml:space="preserve"> – APPALTO RISERVATO EX ART. 112 DEL CODICE</w:t>
      </w:r>
    </w:p>
    <w:p w14:paraId="73A471D1" w14:textId="071DB70A" w:rsidR="00842C4B" w:rsidRPr="00651CFB" w:rsidRDefault="00842C4B" w:rsidP="00842C4B">
      <w:pPr>
        <w:pStyle w:val="Rientrocorpodeltesto"/>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9"/>
        </w:tabs>
        <w:ind w:left="0"/>
        <w:jc w:val="both"/>
        <w:rPr>
          <w:b/>
          <w:lang w:val="it-IT"/>
        </w:rPr>
      </w:pPr>
      <w:r w:rsidRPr="00842C4B">
        <w:rPr>
          <w:b/>
          <w:lang w:val="it-IT"/>
        </w:rPr>
        <w:t>LOTTO 2 CIG 9393568988</w:t>
      </w:r>
    </w:p>
    <w:p w14:paraId="6900E771" w14:textId="77777777" w:rsidR="00CE1FDD" w:rsidRPr="002C47DE" w:rsidRDefault="00CE1FDD" w:rsidP="00226811">
      <w:pPr>
        <w:pStyle w:val="Rientrocorpodeltesto"/>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9"/>
        </w:tabs>
        <w:ind w:left="0"/>
        <w:jc w:val="both"/>
        <w:rPr>
          <w:b/>
          <w:bCs/>
          <w:sz w:val="18"/>
          <w:szCs w:val="18"/>
          <w:lang w:val="it-IT"/>
        </w:rPr>
      </w:pPr>
    </w:p>
    <w:p w14:paraId="544BC8FD" w14:textId="77777777" w:rsidR="00DD4C72" w:rsidRPr="000E2258" w:rsidRDefault="00DD4C72" w:rsidP="00DD4C72">
      <w:pPr>
        <w:jc w:val="both"/>
        <w:rPr>
          <w:lang w:val="it-IT"/>
        </w:rPr>
      </w:pPr>
    </w:p>
    <w:p w14:paraId="2FF762C8" w14:textId="7A6A7A6F" w:rsidR="00D95CB9" w:rsidRPr="000E2258" w:rsidRDefault="00DD4C72" w:rsidP="00DD4C72">
      <w:pPr>
        <w:pStyle w:val="Corpo"/>
        <w:spacing w:line="340" w:lineRule="exact"/>
        <w:jc w:val="center"/>
      </w:pPr>
      <w:r w:rsidRPr="000E2258">
        <w:rPr>
          <w:b/>
          <w:bCs/>
          <w:i/>
          <w:iCs/>
        </w:rPr>
        <w:t>Dichiarazione sostitutiva requisiti ai sensi del DPR 445/2000</w:t>
      </w:r>
    </w:p>
    <w:p w14:paraId="40955112" w14:textId="77777777" w:rsidR="00D95CB9" w:rsidRPr="000E2258" w:rsidRDefault="00D95CB9">
      <w:pPr>
        <w:pStyle w:val="Corpo"/>
        <w:spacing w:line="340" w:lineRule="exact"/>
        <w:jc w:val="both"/>
      </w:pPr>
    </w:p>
    <w:p w14:paraId="3B540524" w14:textId="0EEB8CFB" w:rsidR="00D95CB9" w:rsidRPr="000E2258" w:rsidRDefault="00213E55" w:rsidP="00DD4C72">
      <w:pPr>
        <w:pStyle w:val="Corpo"/>
        <w:spacing w:line="400" w:lineRule="exact"/>
        <w:jc w:val="both"/>
        <w:rPr>
          <w:sz w:val="22"/>
          <w:szCs w:val="22"/>
        </w:rPr>
      </w:pPr>
      <w:r w:rsidRPr="000E2258">
        <w:rPr>
          <w:sz w:val="22"/>
          <w:szCs w:val="22"/>
        </w:rPr>
        <w:t>Il sottoscritto ………….................................................................................</w:t>
      </w:r>
    </w:p>
    <w:p w14:paraId="21561B9C" w14:textId="54C2D80E" w:rsidR="00D95CB9" w:rsidRPr="000E2258" w:rsidRDefault="00213E55" w:rsidP="00DD4C72">
      <w:pPr>
        <w:pStyle w:val="Corpo"/>
        <w:spacing w:line="400" w:lineRule="exact"/>
        <w:jc w:val="both"/>
        <w:rPr>
          <w:sz w:val="22"/>
          <w:szCs w:val="22"/>
        </w:rPr>
      </w:pPr>
      <w:r w:rsidRPr="000E2258">
        <w:rPr>
          <w:sz w:val="22"/>
          <w:szCs w:val="22"/>
        </w:rPr>
        <w:t>nato a……….............</w:t>
      </w:r>
      <w:r w:rsidR="00DD4C72" w:rsidRPr="000E2258">
        <w:rPr>
          <w:sz w:val="22"/>
          <w:szCs w:val="22"/>
        </w:rPr>
        <w:t xml:space="preserve"> (__</w:t>
      </w:r>
      <w:r w:rsidRPr="000E2258">
        <w:rPr>
          <w:sz w:val="22"/>
          <w:szCs w:val="22"/>
        </w:rPr>
        <w:t>) il .</w:t>
      </w:r>
      <w:r w:rsidR="00676A1A" w:rsidRPr="000E2258">
        <w:rPr>
          <w:sz w:val="22"/>
          <w:szCs w:val="22"/>
        </w:rPr>
        <w:t>..............………………………</w:t>
      </w:r>
      <w:proofErr w:type="gramStart"/>
      <w:r w:rsidR="00676A1A" w:rsidRPr="000E2258">
        <w:rPr>
          <w:sz w:val="22"/>
          <w:szCs w:val="22"/>
        </w:rPr>
        <w:t>…….</w:t>
      </w:r>
      <w:proofErr w:type="gramEnd"/>
      <w:r w:rsidR="00676A1A" w:rsidRPr="000E2258">
        <w:rPr>
          <w:sz w:val="22"/>
          <w:szCs w:val="22"/>
        </w:rPr>
        <w:t>.</w:t>
      </w:r>
    </w:p>
    <w:p w14:paraId="7F6DE7DD" w14:textId="025A44BE" w:rsidR="00D95CB9" w:rsidRPr="000E2258" w:rsidRDefault="00213E55" w:rsidP="00DD4C72">
      <w:pPr>
        <w:pStyle w:val="Corpo"/>
        <w:spacing w:line="400" w:lineRule="exact"/>
        <w:jc w:val="both"/>
        <w:rPr>
          <w:sz w:val="22"/>
          <w:szCs w:val="22"/>
        </w:rPr>
      </w:pPr>
      <w:r w:rsidRPr="000E2258">
        <w:rPr>
          <w:sz w:val="22"/>
          <w:szCs w:val="22"/>
        </w:rPr>
        <w:t xml:space="preserve">domiciliato per la carica ove appresso, in qualità di </w:t>
      </w:r>
      <w:r w:rsidRPr="000E2258">
        <w:rPr>
          <w:sz w:val="22"/>
          <w:szCs w:val="22"/>
          <w:vertAlign w:val="superscript"/>
        </w:rPr>
        <w:footnoteReference w:id="2"/>
      </w:r>
      <w:r w:rsidRPr="000E2258">
        <w:rPr>
          <w:sz w:val="22"/>
          <w:szCs w:val="22"/>
        </w:rPr>
        <w:t>………….............................</w:t>
      </w:r>
    </w:p>
    <w:p w14:paraId="36651254" w14:textId="2017E3C6" w:rsidR="00D95CB9" w:rsidRPr="000E2258" w:rsidRDefault="00213E55" w:rsidP="00DD4C72">
      <w:pPr>
        <w:pStyle w:val="Testodelblocco"/>
        <w:spacing w:line="400" w:lineRule="exact"/>
        <w:rPr>
          <w:rFonts w:cs="Times New Roman"/>
        </w:rPr>
      </w:pPr>
      <w:r w:rsidRPr="000E2258">
        <w:rPr>
          <w:rFonts w:cs="Times New Roman"/>
        </w:rPr>
        <w:t>della impresa ……………….............................................................</w:t>
      </w:r>
      <w:r w:rsidR="00676A1A" w:rsidRPr="000E2258">
        <w:rPr>
          <w:rFonts w:cs="Times New Roman"/>
        </w:rPr>
        <w:t>...</w:t>
      </w:r>
    </w:p>
    <w:p w14:paraId="5E7D02E5" w14:textId="269D0788" w:rsidR="00D95CB9" w:rsidRPr="000E2258" w:rsidRDefault="00213E55" w:rsidP="00DD4C72">
      <w:pPr>
        <w:pStyle w:val="Corpo"/>
        <w:spacing w:line="400" w:lineRule="exact"/>
        <w:jc w:val="both"/>
        <w:rPr>
          <w:sz w:val="22"/>
          <w:szCs w:val="22"/>
        </w:rPr>
      </w:pPr>
      <w:r w:rsidRPr="000E2258">
        <w:rPr>
          <w:sz w:val="22"/>
          <w:szCs w:val="22"/>
        </w:rPr>
        <w:t>con sede in......................</w:t>
      </w:r>
      <w:r w:rsidR="00DD4C72" w:rsidRPr="000E2258">
        <w:rPr>
          <w:sz w:val="22"/>
          <w:szCs w:val="22"/>
        </w:rPr>
        <w:t xml:space="preserve"> (__</w:t>
      </w:r>
      <w:r w:rsidRPr="000E2258">
        <w:rPr>
          <w:sz w:val="22"/>
          <w:szCs w:val="22"/>
        </w:rPr>
        <w:t>), Via ........................................................</w:t>
      </w:r>
    </w:p>
    <w:p w14:paraId="7CE4F7FC" w14:textId="3C40F880" w:rsidR="00D95CB9" w:rsidRPr="000E2258" w:rsidRDefault="00213E55" w:rsidP="00DD4C72">
      <w:pPr>
        <w:pStyle w:val="Corpo"/>
        <w:spacing w:line="400" w:lineRule="exact"/>
        <w:jc w:val="both"/>
        <w:rPr>
          <w:sz w:val="22"/>
          <w:szCs w:val="22"/>
        </w:rPr>
      </w:pPr>
      <w:r w:rsidRPr="000E2258">
        <w:rPr>
          <w:sz w:val="22"/>
          <w:szCs w:val="22"/>
        </w:rPr>
        <w:t xml:space="preserve">in qualità di </w:t>
      </w:r>
      <w:r w:rsidRPr="000E2258">
        <w:rPr>
          <w:sz w:val="22"/>
          <w:szCs w:val="22"/>
          <w:vertAlign w:val="superscript"/>
        </w:rPr>
        <w:footnoteReference w:id="3"/>
      </w:r>
      <w:r w:rsidRPr="000E2258">
        <w:rPr>
          <w:sz w:val="22"/>
          <w:szCs w:val="22"/>
        </w:rPr>
        <w:t>...................................................................................................</w:t>
      </w:r>
    </w:p>
    <w:p w14:paraId="770A74DB" w14:textId="1F40586F" w:rsidR="00D95CB9" w:rsidRPr="000E2258" w:rsidRDefault="00213E55" w:rsidP="00DD4C72">
      <w:pPr>
        <w:pStyle w:val="Corpo"/>
        <w:spacing w:line="400" w:lineRule="exact"/>
        <w:jc w:val="both"/>
        <w:rPr>
          <w:sz w:val="22"/>
          <w:szCs w:val="22"/>
        </w:rPr>
      </w:pPr>
      <w:r w:rsidRPr="000E2258">
        <w:rPr>
          <w:sz w:val="22"/>
          <w:szCs w:val="22"/>
        </w:rPr>
        <w:t>pienamente consapevole della responsabilità penale cui va incontro, ai sensi e per gli effetti dell’art. 76 D.P.R. 28 dicembre 2000, n. 445, in caso di dichiara</w:t>
      </w:r>
      <w:r w:rsidR="000A1908" w:rsidRPr="000E2258">
        <w:rPr>
          <w:sz w:val="22"/>
          <w:szCs w:val="22"/>
        </w:rPr>
        <w:t xml:space="preserve">zioni mendaci o di formazione, </w:t>
      </w:r>
      <w:r w:rsidRPr="000E2258">
        <w:rPr>
          <w:sz w:val="22"/>
          <w:szCs w:val="22"/>
        </w:rPr>
        <w:t>esibizione o uso di atti falsi ovvero di atti contenenti dati non più rispondenti a verità,</w:t>
      </w:r>
    </w:p>
    <w:p w14:paraId="6731EE91" w14:textId="77777777" w:rsidR="00B54FF7" w:rsidRPr="000E2258" w:rsidRDefault="00B54FF7" w:rsidP="00DD4C72">
      <w:pPr>
        <w:pStyle w:val="Corpo"/>
        <w:spacing w:line="400" w:lineRule="exact"/>
        <w:jc w:val="both"/>
        <w:rPr>
          <w:sz w:val="22"/>
          <w:szCs w:val="22"/>
        </w:rPr>
      </w:pPr>
    </w:p>
    <w:p w14:paraId="019A1802" w14:textId="77777777" w:rsidR="00D95CB9" w:rsidRPr="000E2258" w:rsidRDefault="00213E55" w:rsidP="00DD4C72">
      <w:pPr>
        <w:pStyle w:val="sche3"/>
        <w:spacing w:line="340" w:lineRule="exact"/>
        <w:jc w:val="center"/>
        <w:rPr>
          <w:rFonts w:cs="Times New Roman"/>
          <w:sz w:val="22"/>
          <w:szCs w:val="22"/>
          <w:lang w:val="it-IT"/>
        </w:rPr>
      </w:pPr>
      <w:r w:rsidRPr="000E2258">
        <w:rPr>
          <w:rFonts w:cs="Times New Roman"/>
          <w:b/>
          <w:bCs/>
          <w:sz w:val="22"/>
          <w:szCs w:val="22"/>
          <w:u w:val="single" w:color="00000A"/>
          <w:lang w:val="it-IT"/>
        </w:rPr>
        <w:t>dichiara ed attesta sotto la propria responsabilità</w:t>
      </w:r>
    </w:p>
    <w:p w14:paraId="0F97A459" w14:textId="77777777" w:rsidR="00D95CB9" w:rsidRPr="000E2258" w:rsidRDefault="00D95CB9">
      <w:pPr>
        <w:pStyle w:val="sche3"/>
        <w:spacing w:line="340" w:lineRule="exact"/>
        <w:rPr>
          <w:rFonts w:cs="Times New Roman"/>
          <w:sz w:val="24"/>
          <w:szCs w:val="24"/>
          <w:lang w:val="it-IT"/>
        </w:rPr>
      </w:pPr>
    </w:p>
    <w:p w14:paraId="50B60970" w14:textId="77777777" w:rsidR="00842C4B" w:rsidRDefault="00CE1FDD" w:rsidP="00406EE8">
      <w:pPr>
        <w:pStyle w:val="Paragrafoelenco"/>
        <w:numPr>
          <w:ilvl w:val="0"/>
          <w:numId w:val="2"/>
        </w:numPr>
        <w:spacing w:line="400" w:lineRule="exact"/>
        <w:ind w:left="426" w:hanging="426"/>
        <w:jc w:val="both"/>
        <w:rPr>
          <w:rFonts w:cs="Arial Unicode MS"/>
          <w:color w:val="000000"/>
          <w:kern w:val="1"/>
          <w:sz w:val="22"/>
          <w:szCs w:val="22"/>
          <w:u w:color="000000"/>
          <w:lang w:val="it-IT" w:eastAsia="it-IT"/>
        </w:rPr>
      </w:pPr>
      <w:r w:rsidRPr="00CE1FDD">
        <w:rPr>
          <w:rFonts w:cs="Arial Unicode MS"/>
          <w:color w:val="000000"/>
          <w:kern w:val="1"/>
          <w:sz w:val="22"/>
          <w:szCs w:val="22"/>
          <w:u w:color="000000"/>
          <w:lang w:val="it-IT" w:eastAsia="it-IT"/>
        </w:rPr>
        <w:t>a completamento del possesso dei requisiti generali, in aggiunta a quanto già dichiarato nel DGUE, di non incorrere in alcuna delle cause di esclusione di cui all’art. 80 co. 5, lettere c), c-bis), c-ter), c-quater), f-bis), f-ter), del Codice;</w:t>
      </w:r>
    </w:p>
    <w:p w14:paraId="5A071BBC" w14:textId="15180A9B" w:rsidR="00842C4B" w:rsidRPr="00842C4B" w:rsidRDefault="00842C4B" w:rsidP="00406EE8">
      <w:pPr>
        <w:pStyle w:val="Paragrafoelenco"/>
        <w:numPr>
          <w:ilvl w:val="0"/>
          <w:numId w:val="2"/>
        </w:numPr>
        <w:spacing w:line="400" w:lineRule="exact"/>
        <w:ind w:left="426" w:hanging="426"/>
        <w:jc w:val="both"/>
        <w:rPr>
          <w:rFonts w:cs="Arial Unicode MS"/>
          <w:color w:val="000000"/>
          <w:kern w:val="1"/>
          <w:sz w:val="22"/>
          <w:szCs w:val="22"/>
          <w:u w:color="000000"/>
          <w:lang w:val="it-IT" w:eastAsia="it-IT"/>
        </w:rPr>
      </w:pPr>
      <w:r w:rsidRPr="00842C4B">
        <w:rPr>
          <w:rFonts w:cs="Arial Unicode MS"/>
          <w:color w:val="000000"/>
          <w:kern w:val="1"/>
          <w:sz w:val="22"/>
          <w:szCs w:val="22"/>
          <w:u w:color="000000"/>
          <w:lang w:val="it-IT" w:eastAsia="it-IT"/>
        </w:rPr>
        <w:t>(</w:t>
      </w:r>
      <w:r w:rsidRPr="00842C4B">
        <w:rPr>
          <w:rFonts w:cs="Arial Unicode MS"/>
          <w:i/>
          <w:iCs/>
          <w:color w:val="000000"/>
          <w:kern w:val="1"/>
          <w:sz w:val="22"/>
          <w:szCs w:val="22"/>
          <w:u w:color="000000"/>
          <w:lang w:val="it-IT" w:eastAsia="it-IT"/>
        </w:rPr>
        <w:t xml:space="preserve">in caso di </w:t>
      </w:r>
      <w:r>
        <w:rPr>
          <w:rFonts w:cs="Arial Unicode MS"/>
          <w:i/>
          <w:iCs/>
          <w:color w:val="000000"/>
          <w:kern w:val="1"/>
          <w:sz w:val="22"/>
          <w:szCs w:val="22"/>
          <w:u w:color="000000"/>
          <w:lang w:val="it-IT" w:eastAsia="it-IT"/>
        </w:rPr>
        <w:t>raggruppamento</w:t>
      </w:r>
      <w:r w:rsidRPr="00842C4B">
        <w:rPr>
          <w:rFonts w:cs="Arial Unicode MS"/>
          <w:i/>
          <w:iCs/>
          <w:color w:val="000000"/>
          <w:kern w:val="1"/>
          <w:sz w:val="22"/>
          <w:szCs w:val="22"/>
          <w:u w:color="000000"/>
          <w:lang w:val="it-IT" w:eastAsia="it-IT"/>
        </w:rPr>
        <w:t xml:space="preserve"> temporane</w:t>
      </w:r>
      <w:r>
        <w:rPr>
          <w:rFonts w:cs="Arial Unicode MS"/>
          <w:i/>
          <w:iCs/>
          <w:color w:val="000000"/>
          <w:kern w:val="1"/>
          <w:sz w:val="22"/>
          <w:szCs w:val="22"/>
          <w:u w:color="000000"/>
          <w:lang w:val="it-IT" w:eastAsia="it-IT"/>
        </w:rPr>
        <w:t>o</w:t>
      </w:r>
      <w:r w:rsidRPr="00842C4B">
        <w:rPr>
          <w:rFonts w:cs="Arial Unicode MS"/>
          <w:i/>
          <w:iCs/>
          <w:color w:val="000000"/>
          <w:kern w:val="1"/>
          <w:sz w:val="22"/>
          <w:szCs w:val="22"/>
          <w:u w:color="000000"/>
          <w:lang w:val="it-IT" w:eastAsia="it-IT"/>
        </w:rPr>
        <w:t xml:space="preserve"> di imprese</w:t>
      </w:r>
      <w:r>
        <w:rPr>
          <w:rFonts w:cs="Arial Unicode MS"/>
          <w:color w:val="000000"/>
          <w:kern w:val="1"/>
          <w:sz w:val="22"/>
          <w:szCs w:val="22"/>
          <w:u w:color="000000"/>
          <w:lang w:val="it-IT" w:eastAsia="it-IT"/>
        </w:rPr>
        <w:t xml:space="preserve">) che </w:t>
      </w:r>
      <w:r w:rsidRPr="00842C4B">
        <w:rPr>
          <w:rFonts w:cs="Arial Unicode MS"/>
          <w:color w:val="000000"/>
          <w:kern w:val="1"/>
          <w:sz w:val="22"/>
          <w:szCs w:val="22"/>
          <w:u w:color="000000"/>
          <w:lang w:val="it-IT" w:eastAsia="it-IT"/>
        </w:rPr>
        <w:t>le parti di prestazioni assunte da ogni partecipant</w:t>
      </w:r>
      <w:r>
        <w:rPr>
          <w:rFonts w:cs="Arial Unicode MS"/>
          <w:color w:val="000000"/>
          <w:kern w:val="1"/>
          <w:sz w:val="22"/>
          <w:szCs w:val="22"/>
          <w:u w:color="000000"/>
          <w:lang w:val="it-IT" w:eastAsia="it-IT"/>
        </w:rPr>
        <w:t>e</w:t>
      </w:r>
      <w:r w:rsidRPr="00842C4B">
        <w:rPr>
          <w:rFonts w:cs="Arial Unicode MS"/>
          <w:color w:val="000000"/>
          <w:kern w:val="1"/>
          <w:sz w:val="22"/>
          <w:szCs w:val="22"/>
          <w:u w:color="000000"/>
          <w:lang w:val="it-IT" w:eastAsia="it-IT"/>
        </w:rPr>
        <w:t xml:space="preserve"> </w:t>
      </w:r>
      <w:r>
        <w:rPr>
          <w:rFonts w:cs="Arial Unicode MS"/>
          <w:color w:val="000000"/>
          <w:kern w:val="1"/>
          <w:sz w:val="22"/>
          <w:szCs w:val="22"/>
          <w:u w:color="000000"/>
          <w:lang w:val="it-IT" w:eastAsia="it-IT"/>
        </w:rPr>
        <w:t>al raggruppamento sono le seguenti: ________________________________</w:t>
      </w:r>
      <w:r w:rsidRPr="00842C4B">
        <w:rPr>
          <w:rFonts w:cs="Arial Unicode MS"/>
          <w:color w:val="000000"/>
          <w:kern w:val="1"/>
          <w:sz w:val="22"/>
          <w:szCs w:val="22"/>
          <w:u w:color="000000"/>
          <w:lang w:val="it-IT" w:eastAsia="it-IT"/>
        </w:rPr>
        <w:t>;</w:t>
      </w:r>
    </w:p>
    <w:p w14:paraId="132352A0" w14:textId="2DAC0EA6" w:rsidR="00842C4B" w:rsidRPr="00842C4B" w:rsidRDefault="00842C4B" w:rsidP="00406EE8">
      <w:pPr>
        <w:pStyle w:val="Paragrafoelenco"/>
        <w:numPr>
          <w:ilvl w:val="0"/>
          <w:numId w:val="2"/>
        </w:numPr>
        <w:spacing w:line="400" w:lineRule="exact"/>
        <w:ind w:left="426" w:hanging="426"/>
        <w:jc w:val="both"/>
        <w:rPr>
          <w:rFonts w:cs="Arial Unicode MS"/>
          <w:color w:val="000000"/>
          <w:kern w:val="1"/>
          <w:sz w:val="22"/>
          <w:szCs w:val="22"/>
          <w:u w:color="000000"/>
          <w:lang w:val="it-IT" w:eastAsia="it-IT"/>
        </w:rPr>
      </w:pPr>
      <w:r w:rsidRPr="00842C4B">
        <w:rPr>
          <w:rFonts w:cs="Arial Unicode MS"/>
          <w:color w:val="000000"/>
          <w:kern w:val="1"/>
          <w:sz w:val="22"/>
          <w:szCs w:val="22"/>
          <w:u w:color="000000"/>
          <w:lang w:val="it-IT" w:eastAsia="it-IT"/>
        </w:rPr>
        <w:t>(</w:t>
      </w:r>
      <w:r w:rsidRPr="00842C4B">
        <w:rPr>
          <w:rFonts w:cs="Arial Unicode MS"/>
          <w:i/>
          <w:iCs/>
          <w:color w:val="000000"/>
          <w:kern w:val="1"/>
          <w:sz w:val="22"/>
          <w:szCs w:val="22"/>
          <w:u w:color="000000"/>
          <w:lang w:val="it-IT" w:eastAsia="it-IT"/>
        </w:rPr>
        <w:t xml:space="preserve">in caso di </w:t>
      </w:r>
      <w:r>
        <w:rPr>
          <w:rFonts w:cs="Arial Unicode MS"/>
          <w:i/>
          <w:iCs/>
          <w:color w:val="000000"/>
          <w:kern w:val="1"/>
          <w:sz w:val="22"/>
          <w:szCs w:val="22"/>
          <w:u w:color="000000"/>
          <w:lang w:val="it-IT" w:eastAsia="it-IT"/>
        </w:rPr>
        <w:t>consorzio di cui alle lettere b) e c) del Codice</w:t>
      </w:r>
      <w:r>
        <w:rPr>
          <w:rFonts w:cs="Arial Unicode MS"/>
          <w:color w:val="000000"/>
          <w:kern w:val="1"/>
          <w:sz w:val="22"/>
          <w:szCs w:val="22"/>
          <w:u w:color="000000"/>
          <w:lang w:val="it-IT" w:eastAsia="it-IT"/>
        </w:rPr>
        <w:t xml:space="preserve">) che </w:t>
      </w:r>
      <w:r w:rsidRPr="00842C4B">
        <w:rPr>
          <w:rFonts w:cs="Arial Unicode MS"/>
          <w:color w:val="000000"/>
          <w:kern w:val="1"/>
          <w:sz w:val="22"/>
          <w:szCs w:val="22"/>
          <w:u w:color="000000"/>
          <w:lang w:val="it-IT" w:eastAsia="it-IT"/>
        </w:rPr>
        <w:t>le</w:t>
      </w:r>
      <w:r>
        <w:rPr>
          <w:rFonts w:cs="Arial Unicode MS"/>
          <w:color w:val="000000"/>
          <w:kern w:val="1"/>
          <w:sz w:val="22"/>
          <w:szCs w:val="22"/>
          <w:u w:color="000000"/>
          <w:lang w:val="it-IT" w:eastAsia="it-IT"/>
        </w:rPr>
        <w:t xml:space="preserve"> imprese consorziare che eseguiranno </w:t>
      </w:r>
      <w:proofErr w:type="gramStart"/>
      <w:r>
        <w:rPr>
          <w:rFonts w:cs="Arial Unicode MS"/>
          <w:color w:val="000000"/>
          <w:kern w:val="1"/>
          <w:sz w:val="22"/>
          <w:szCs w:val="22"/>
          <w:u w:color="000000"/>
          <w:lang w:val="it-IT" w:eastAsia="it-IT"/>
        </w:rPr>
        <w:t>al</w:t>
      </w:r>
      <w:proofErr w:type="gramEnd"/>
      <w:r>
        <w:rPr>
          <w:rFonts w:cs="Arial Unicode MS"/>
          <w:color w:val="000000"/>
          <w:kern w:val="1"/>
          <w:sz w:val="22"/>
          <w:szCs w:val="22"/>
          <w:u w:color="000000"/>
          <w:lang w:val="it-IT" w:eastAsia="it-IT"/>
        </w:rPr>
        <w:t xml:space="preserve"> prestazione sono le seguenti: ________________________________</w:t>
      </w:r>
      <w:r w:rsidRPr="00842C4B">
        <w:rPr>
          <w:rFonts w:cs="Arial Unicode MS"/>
          <w:color w:val="000000"/>
          <w:kern w:val="1"/>
          <w:sz w:val="22"/>
          <w:szCs w:val="22"/>
          <w:u w:color="000000"/>
          <w:lang w:val="it-IT" w:eastAsia="it-IT"/>
        </w:rPr>
        <w:t>;</w:t>
      </w:r>
    </w:p>
    <w:p w14:paraId="31C66DC4" w14:textId="77777777" w:rsidR="007F2DF3" w:rsidRPr="007F2DF3" w:rsidRDefault="007F2DF3" w:rsidP="007F2DF3">
      <w:pPr>
        <w:pStyle w:val="Rientrocorpodeltesto2"/>
        <w:numPr>
          <w:ilvl w:val="0"/>
          <w:numId w:val="2"/>
        </w:numPr>
        <w:tabs>
          <w:tab w:val="clear" w:pos="1068"/>
        </w:tabs>
        <w:spacing w:line="400" w:lineRule="exact"/>
        <w:ind w:left="426" w:hanging="426"/>
        <w:rPr>
          <w:sz w:val="22"/>
          <w:szCs w:val="22"/>
        </w:rPr>
      </w:pPr>
      <w:r w:rsidRPr="007F2DF3">
        <w:rPr>
          <w:sz w:val="22"/>
          <w:szCs w:val="22"/>
        </w:rPr>
        <w:t>l’accettazione, senza condizione o riserva alcuna, di tutte le norme e disposizioni contenute nel capitolato speciale di appalto e ogni altro elaborato allegato alla presente procedura;</w:t>
      </w:r>
    </w:p>
    <w:p w14:paraId="1FDA7EB7" w14:textId="3CBAC3EE" w:rsidR="00CE1FDD" w:rsidRDefault="007F2DF3" w:rsidP="00CE1FDD">
      <w:pPr>
        <w:pStyle w:val="Rientrocorpodeltesto2"/>
        <w:numPr>
          <w:ilvl w:val="0"/>
          <w:numId w:val="2"/>
        </w:numPr>
        <w:tabs>
          <w:tab w:val="clear" w:pos="1068"/>
        </w:tabs>
        <w:spacing w:line="400" w:lineRule="exact"/>
        <w:ind w:left="426" w:hanging="426"/>
        <w:rPr>
          <w:sz w:val="22"/>
          <w:szCs w:val="22"/>
        </w:rPr>
      </w:pPr>
      <w:r w:rsidRPr="007F2DF3">
        <w:rPr>
          <w:sz w:val="22"/>
          <w:szCs w:val="22"/>
        </w:rPr>
        <w:lastRenderedPageBreak/>
        <w:t>di aver preso conoscenza e di aver tenuto conto nella formulazione dell’offerta delle condizioni contrattuali;</w:t>
      </w:r>
    </w:p>
    <w:p w14:paraId="34CCF2F8" w14:textId="77777777" w:rsidR="005D6C2F" w:rsidRDefault="00842C4B" w:rsidP="00CE1FDD">
      <w:pPr>
        <w:pStyle w:val="Rientrocorpodeltesto2"/>
        <w:numPr>
          <w:ilvl w:val="0"/>
          <w:numId w:val="2"/>
        </w:numPr>
        <w:tabs>
          <w:tab w:val="clear" w:pos="1068"/>
        </w:tabs>
        <w:spacing w:line="400" w:lineRule="exact"/>
        <w:ind w:left="426" w:hanging="426"/>
        <w:rPr>
          <w:sz w:val="22"/>
          <w:szCs w:val="22"/>
        </w:rPr>
      </w:pPr>
      <w:r>
        <w:rPr>
          <w:sz w:val="22"/>
          <w:szCs w:val="22"/>
        </w:rPr>
        <w:t xml:space="preserve">di essere dotato </w:t>
      </w:r>
      <w:r w:rsidRPr="00842C4B">
        <w:rPr>
          <w:sz w:val="22"/>
          <w:szCs w:val="22"/>
        </w:rPr>
        <w:t>di una sede operativa con sportello per front-office nell’ambito territoriale per il LOTTO di riferimento e quindi in provincia di Padova</w:t>
      </w:r>
    </w:p>
    <w:p w14:paraId="36AA51AC" w14:textId="77777777" w:rsidR="005D6C2F" w:rsidRDefault="00842C4B" w:rsidP="005D6C2F">
      <w:pPr>
        <w:pStyle w:val="Rientrocorpodeltesto2"/>
        <w:tabs>
          <w:tab w:val="clear" w:pos="1068"/>
        </w:tabs>
        <w:spacing w:line="400" w:lineRule="exact"/>
        <w:ind w:left="426"/>
        <w:jc w:val="center"/>
        <w:rPr>
          <w:sz w:val="22"/>
          <w:szCs w:val="22"/>
        </w:rPr>
      </w:pPr>
      <w:r w:rsidRPr="00842C4B">
        <w:rPr>
          <w:sz w:val="22"/>
          <w:szCs w:val="22"/>
        </w:rPr>
        <w:t>OPPURE</w:t>
      </w:r>
    </w:p>
    <w:p w14:paraId="63FB6231" w14:textId="3B4A9105" w:rsidR="00842C4B" w:rsidRDefault="00842C4B" w:rsidP="005D6C2F">
      <w:pPr>
        <w:pStyle w:val="Rientrocorpodeltesto2"/>
        <w:tabs>
          <w:tab w:val="clear" w:pos="1068"/>
        </w:tabs>
        <w:spacing w:line="400" w:lineRule="exact"/>
        <w:ind w:left="426"/>
        <w:rPr>
          <w:sz w:val="22"/>
          <w:szCs w:val="22"/>
        </w:rPr>
      </w:pPr>
      <w:r>
        <w:rPr>
          <w:sz w:val="22"/>
          <w:szCs w:val="22"/>
        </w:rPr>
        <w:t xml:space="preserve">di impegnarsi </w:t>
      </w:r>
      <w:r w:rsidRPr="00842C4B">
        <w:rPr>
          <w:sz w:val="22"/>
          <w:szCs w:val="22"/>
        </w:rPr>
        <w:t>a dotarsi di una sede operativa con sportello per front-office nell’ambito territoriale per il LOTTO di riferimento e quindi in provincia di Padova entro la data di decorrenza del servizio</w:t>
      </w:r>
      <w:r>
        <w:rPr>
          <w:sz w:val="22"/>
          <w:szCs w:val="22"/>
        </w:rPr>
        <w:t>;</w:t>
      </w:r>
    </w:p>
    <w:p w14:paraId="5C1C28C8" w14:textId="0E41EDE4" w:rsidR="00842C4B" w:rsidRDefault="00842C4B" w:rsidP="00CE1FDD">
      <w:pPr>
        <w:pStyle w:val="Rientrocorpodeltesto2"/>
        <w:numPr>
          <w:ilvl w:val="0"/>
          <w:numId w:val="2"/>
        </w:numPr>
        <w:tabs>
          <w:tab w:val="clear" w:pos="1068"/>
        </w:tabs>
        <w:spacing w:line="400" w:lineRule="exact"/>
        <w:ind w:left="426" w:hanging="426"/>
        <w:rPr>
          <w:sz w:val="22"/>
          <w:szCs w:val="22"/>
        </w:rPr>
      </w:pPr>
      <w:r>
        <w:rPr>
          <w:sz w:val="22"/>
          <w:szCs w:val="22"/>
        </w:rPr>
        <w:t xml:space="preserve">di avere </w:t>
      </w:r>
      <w:r w:rsidR="005D6C2F">
        <w:rPr>
          <w:sz w:val="22"/>
          <w:szCs w:val="22"/>
        </w:rPr>
        <w:t xml:space="preserve">a disposizione </w:t>
      </w:r>
      <w:r w:rsidRPr="00842C4B">
        <w:rPr>
          <w:sz w:val="22"/>
          <w:szCs w:val="22"/>
        </w:rPr>
        <w:t>personale avente i titoli di studio e le abilitazioni di legge richieste dall’INPS per il progetto HCP PREMIUM 2022, in particolare per l’attività di sportello avente il titolo di Assistente Sociale</w:t>
      </w:r>
      <w:r w:rsidR="005D6C2F">
        <w:rPr>
          <w:sz w:val="22"/>
          <w:szCs w:val="22"/>
        </w:rPr>
        <w:t>;</w:t>
      </w:r>
    </w:p>
    <w:p w14:paraId="6FFDEAAF" w14:textId="77777777" w:rsidR="005D6C2F" w:rsidRDefault="005D6C2F" w:rsidP="00CE1FDD">
      <w:pPr>
        <w:pStyle w:val="Rientrocorpodeltesto2"/>
        <w:numPr>
          <w:ilvl w:val="0"/>
          <w:numId w:val="2"/>
        </w:numPr>
        <w:tabs>
          <w:tab w:val="clear" w:pos="1068"/>
        </w:tabs>
        <w:spacing w:line="400" w:lineRule="exact"/>
        <w:ind w:left="426" w:hanging="426"/>
        <w:rPr>
          <w:sz w:val="22"/>
          <w:szCs w:val="22"/>
        </w:rPr>
      </w:pPr>
      <w:r w:rsidRPr="005D6C2F">
        <w:rPr>
          <w:sz w:val="22"/>
          <w:szCs w:val="22"/>
        </w:rPr>
        <w:t>di autorizzare la stazione appaltante, qualora un partecipante alla gara eserciti la facoltà di “accesso agli atti”, a rilasciare copia di tutta la documentazione presentata per la partecipazione alla gara</w:t>
      </w:r>
    </w:p>
    <w:p w14:paraId="45CB29EF" w14:textId="0F3536D5" w:rsidR="005D6C2F" w:rsidRDefault="005D6C2F" w:rsidP="005D6C2F">
      <w:pPr>
        <w:pStyle w:val="Rientrocorpodeltesto2"/>
        <w:tabs>
          <w:tab w:val="clear" w:pos="1068"/>
        </w:tabs>
        <w:spacing w:line="400" w:lineRule="exact"/>
        <w:ind w:left="426"/>
        <w:jc w:val="center"/>
        <w:rPr>
          <w:sz w:val="22"/>
          <w:szCs w:val="22"/>
        </w:rPr>
      </w:pPr>
      <w:r w:rsidRPr="005D6C2F">
        <w:rPr>
          <w:sz w:val="22"/>
          <w:szCs w:val="22"/>
        </w:rPr>
        <w:t>OPPURE</w:t>
      </w:r>
    </w:p>
    <w:p w14:paraId="124FF522" w14:textId="2C62DB1E" w:rsidR="005D6C2F" w:rsidRDefault="005D6C2F" w:rsidP="005D6C2F">
      <w:pPr>
        <w:pStyle w:val="Rientrocorpodeltesto2"/>
        <w:tabs>
          <w:tab w:val="clear" w:pos="1068"/>
        </w:tabs>
        <w:spacing w:line="400" w:lineRule="exact"/>
        <w:ind w:left="426"/>
        <w:rPr>
          <w:sz w:val="22"/>
          <w:szCs w:val="22"/>
        </w:rPr>
      </w:pPr>
      <w:r w:rsidRPr="005D6C2F">
        <w:rPr>
          <w:sz w:val="22"/>
          <w:szCs w:val="22"/>
        </w:rPr>
        <w:t xml:space="preserve">di non autorizzare la stazione appaltante, qualora un partecipante alla gara eserciti la facoltà di “accesso agli atti”, a rilasciare copia dell’offerta tecnica e delle spiegazioni che saranno eventualmente richieste in sede di verifica delle offerte anomale, in quanto coperte da segreto tecnico/commerciale </w:t>
      </w:r>
      <w:r>
        <w:rPr>
          <w:sz w:val="22"/>
          <w:szCs w:val="22"/>
        </w:rPr>
        <w:t>(</w:t>
      </w:r>
      <w:r w:rsidRPr="005D6C2F">
        <w:rPr>
          <w:i/>
          <w:iCs/>
          <w:sz w:val="22"/>
          <w:szCs w:val="22"/>
        </w:rPr>
        <w:t>In questo caso, la dichiarazione di secretazione dovrà essere caricata nella busta telematica B secondo quanto indicato nel paragrafo relativo all’offerta tecnica e dovrà essere adeguatamente motivata e comprovata ai sensi dell’art. 53, comma 5, lett. a), del Codice</w:t>
      </w:r>
      <w:r>
        <w:rPr>
          <w:sz w:val="22"/>
          <w:szCs w:val="22"/>
        </w:rPr>
        <w:t>)</w:t>
      </w:r>
      <w:r w:rsidRPr="005D6C2F">
        <w:rPr>
          <w:sz w:val="22"/>
          <w:szCs w:val="22"/>
        </w:rPr>
        <w:t>;</w:t>
      </w:r>
    </w:p>
    <w:p w14:paraId="75EAD4D3" w14:textId="3E727FB1" w:rsidR="00D95CB9" w:rsidRPr="00CE1FDD" w:rsidRDefault="005D6C2F" w:rsidP="00CE1FDD">
      <w:pPr>
        <w:pStyle w:val="Rientrocorpodeltesto2"/>
        <w:numPr>
          <w:ilvl w:val="0"/>
          <w:numId w:val="2"/>
        </w:numPr>
        <w:tabs>
          <w:tab w:val="clear" w:pos="1068"/>
        </w:tabs>
        <w:spacing w:line="400" w:lineRule="exact"/>
        <w:ind w:left="426" w:hanging="426"/>
        <w:rPr>
          <w:sz w:val="22"/>
          <w:szCs w:val="22"/>
        </w:rPr>
      </w:pPr>
      <w:r w:rsidRPr="005D6C2F">
        <w:rPr>
          <w:sz w:val="22"/>
          <w:szCs w:val="22"/>
        </w:rPr>
        <w:t>di accettare che le comunicazioni di cui all’art. 76, comma 5, del Codice relative alla procedura in oggetto siano effettuate verso l’indirizzo PEC inserito dall’operatore economico sulla piattaforma GPA in fase di registrazione</w:t>
      </w:r>
      <w:r>
        <w:rPr>
          <w:sz w:val="22"/>
          <w:szCs w:val="22"/>
        </w:rPr>
        <w:t>.</w:t>
      </w:r>
    </w:p>
    <w:p w14:paraId="6EF01A8D" w14:textId="77777777" w:rsidR="00DD4C72" w:rsidRPr="000E2258" w:rsidRDefault="00DD4C72" w:rsidP="00162F16">
      <w:pPr>
        <w:pStyle w:val="sche3"/>
        <w:spacing w:line="340" w:lineRule="exact"/>
        <w:rPr>
          <w:rFonts w:cs="Times New Roman"/>
          <w:b/>
          <w:bCs/>
          <w:sz w:val="22"/>
          <w:szCs w:val="22"/>
          <w:lang w:val="it-IT"/>
        </w:rPr>
      </w:pPr>
    </w:p>
    <w:p w14:paraId="3AAC9FB7" w14:textId="77777777" w:rsidR="00D95CB9" w:rsidRPr="000E2258" w:rsidRDefault="00213E55">
      <w:pPr>
        <w:pStyle w:val="sche4"/>
        <w:tabs>
          <w:tab w:val="left" w:leader="dot" w:pos="8824"/>
        </w:tabs>
        <w:spacing w:line="340" w:lineRule="exact"/>
        <w:jc w:val="left"/>
        <w:rPr>
          <w:sz w:val="22"/>
          <w:szCs w:val="22"/>
          <w:lang w:val="it-IT"/>
        </w:rPr>
      </w:pPr>
      <w:r w:rsidRPr="000E2258">
        <w:rPr>
          <w:sz w:val="22"/>
          <w:szCs w:val="22"/>
          <w:lang w:val="it-IT"/>
        </w:rPr>
        <w:t>__________________, lì __________</w:t>
      </w:r>
    </w:p>
    <w:p w14:paraId="3D497D22" w14:textId="77777777" w:rsidR="000E2258" w:rsidRDefault="00213E55" w:rsidP="000E2258">
      <w:pPr>
        <w:pStyle w:val="sche4"/>
        <w:spacing w:line="340" w:lineRule="exact"/>
        <w:jc w:val="left"/>
        <w:rPr>
          <w:sz w:val="22"/>
          <w:szCs w:val="22"/>
          <w:lang w:val="it-IT"/>
        </w:rPr>
      </w:pPr>
      <w:r w:rsidRPr="000E2258">
        <w:rPr>
          <w:sz w:val="22"/>
          <w:szCs w:val="22"/>
          <w:lang w:val="it-IT"/>
        </w:rPr>
        <w:t xml:space="preserve">                                                                                              </w:t>
      </w:r>
      <w:r w:rsidR="000E2258">
        <w:rPr>
          <w:sz w:val="22"/>
          <w:szCs w:val="22"/>
          <w:lang w:val="it-IT"/>
        </w:rPr>
        <w:tab/>
      </w:r>
      <w:r w:rsidR="000E2258">
        <w:rPr>
          <w:sz w:val="22"/>
          <w:szCs w:val="22"/>
          <w:lang w:val="it-IT"/>
        </w:rPr>
        <w:tab/>
      </w:r>
      <w:r w:rsidR="000E2258">
        <w:rPr>
          <w:sz w:val="22"/>
          <w:szCs w:val="22"/>
          <w:lang w:val="it-IT"/>
        </w:rPr>
        <w:tab/>
      </w:r>
    </w:p>
    <w:p w14:paraId="584D149B" w14:textId="77777777" w:rsidR="0079211E" w:rsidRDefault="0079211E" w:rsidP="000E2258">
      <w:pPr>
        <w:pStyle w:val="sche4"/>
        <w:spacing w:line="340" w:lineRule="exact"/>
        <w:ind w:left="6372" w:firstLine="708"/>
        <w:jc w:val="left"/>
        <w:rPr>
          <w:sz w:val="22"/>
          <w:szCs w:val="22"/>
          <w:lang w:val="it-IT"/>
        </w:rPr>
      </w:pPr>
    </w:p>
    <w:p w14:paraId="0B780A72" w14:textId="0DC4F73A" w:rsidR="00D95CB9" w:rsidRPr="000E2258" w:rsidRDefault="00E3447E" w:rsidP="000E2258">
      <w:pPr>
        <w:pStyle w:val="sche4"/>
        <w:spacing w:line="340" w:lineRule="exact"/>
        <w:ind w:left="6372" w:firstLine="708"/>
        <w:jc w:val="left"/>
        <w:rPr>
          <w:sz w:val="22"/>
          <w:szCs w:val="22"/>
          <w:lang w:val="it-IT"/>
        </w:rPr>
      </w:pPr>
      <w:r>
        <w:rPr>
          <w:sz w:val="22"/>
          <w:szCs w:val="22"/>
          <w:lang w:val="it-IT"/>
        </w:rPr>
        <w:t>Firmato digitalmente</w:t>
      </w:r>
    </w:p>
    <w:p w14:paraId="17357E86" w14:textId="77777777" w:rsidR="00D95CB9" w:rsidRPr="000E2258" w:rsidRDefault="00D95CB9">
      <w:pPr>
        <w:pStyle w:val="sche4"/>
        <w:tabs>
          <w:tab w:val="left" w:leader="dot" w:pos="8824"/>
        </w:tabs>
        <w:spacing w:line="340" w:lineRule="exact"/>
        <w:jc w:val="left"/>
        <w:rPr>
          <w:sz w:val="22"/>
          <w:szCs w:val="22"/>
          <w:lang w:val="it-IT"/>
        </w:rPr>
      </w:pPr>
    </w:p>
    <w:p w14:paraId="7A439C9D" w14:textId="475266BB" w:rsidR="00D95CB9" w:rsidRPr="002C0D14" w:rsidRDefault="00213E55">
      <w:pPr>
        <w:pStyle w:val="sche4"/>
        <w:tabs>
          <w:tab w:val="left" w:leader="dot" w:pos="8824"/>
        </w:tabs>
        <w:spacing w:line="340" w:lineRule="exact"/>
        <w:jc w:val="right"/>
        <w:rPr>
          <w:sz w:val="22"/>
          <w:szCs w:val="22"/>
          <w:lang w:val="it-IT"/>
        </w:rPr>
      </w:pPr>
      <w:r w:rsidRPr="002C0D14">
        <w:rPr>
          <w:sz w:val="22"/>
          <w:szCs w:val="22"/>
          <w:lang w:val="it-IT"/>
        </w:rPr>
        <w:t xml:space="preserve">                                                                           </w:t>
      </w:r>
      <w:r w:rsidR="000E2258" w:rsidRPr="002C0D14">
        <w:rPr>
          <w:sz w:val="22"/>
          <w:szCs w:val="22"/>
          <w:lang w:val="it-IT"/>
        </w:rPr>
        <w:t>_</w:t>
      </w:r>
      <w:r w:rsidRPr="002C0D14">
        <w:rPr>
          <w:sz w:val="22"/>
          <w:szCs w:val="22"/>
          <w:lang w:val="it-IT"/>
        </w:rPr>
        <w:t>______________________________</w:t>
      </w:r>
    </w:p>
    <w:sectPr w:rsidR="00D95CB9" w:rsidRPr="002C0D14" w:rsidSect="00CE1FDD">
      <w:headerReference w:type="default" r:id="rId7"/>
      <w:pgSz w:w="11900" w:h="16840"/>
      <w:pgMar w:top="1985" w:right="1134" w:bottom="1418" w:left="1134" w:header="851" w:footer="68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1BD00" w14:textId="77777777" w:rsidR="00AE4055" w:rsidRDefault="00AE4055">
      <w:r>
        <w:separator/>
      </w:r>
    </w:p>
  </w:endnote>
  <w:endnote w:type="continuationSeparator" w:id="0">
    <w:p w14:paraId="51FC3559" w14:textId="77777777" w:rsidR="00AE4055" w:rsidRDefault="00AE4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44247" w14:textId="77777777" w:rsidR="00AE4055" w:rsidRDefault="00AE4055">
      <w:r>
        <w:separator/>
      </w:r>
    </w:p>
  </w:footnote>
  <w:footnote w:type="continuationSeparator" w:id="0">
    <w:p w14:paraId="6FE90F11" w14:textId="77777777" w:rsidR="00AE4055" w:rsidRDefault="00AE4055">
      <w:r>
        <w:continuationSeparator/>
      </w:r>
    </w:p>
  </w:footnote>
  <w:footnote w:type="continuationNotice" w:id="1">
    <w:p w14:paraId="5CDB4685" w14:textId="77777777" w:rsidR="00AE4055" w:rsidRDefault="00AE4055"/>
  </w:footnote>
  <w:footnote w:id="2">
    <w:p w14:paraId="1F8B1104" w14:textId="46A6EF5A" w:rsidR="00D95CB9" w:rsidRDefault="00213E55" w:rsidP="000E2258">
      <w:pPr>
        <w:pStyle w:val="Corpo"/>
      </w:pPr>
      <w:r>
        <w:rPr>
          <w:vertAlign w:val="superscript"/>
        </w:rPr>
        <w:footnoteRef/>
      </w:r>
      <w:r w:rsidR="000E2258">
        <w:rPr>
          <w:sz w:val="16"/>
          <w:szCs w:val="16"/>
        </w:rPr>
        <w:t xml:space="preserve"> </w:t>
      </w:r>
      <w:r>
        <w:rPr>
          <w:sz w:val="16"/>
          <w:szCs w:val="16"/>
        </w:rPr>
        <w:t>La dichiarazione deve essere effettuata da un legale rappresentante o da un procuratore speciale. In quest’ultimo caso deve essere fornito dall’impresa la procura speciale da cui trae i poteri di firma.</w:t>
      </w:r>
    </w:p>
  </w:footnote>
  <w:footnote w:id="3">
    <w:p w14:paraId="0A602ABA" w14:textId="6354B173" w:rsidR="00D95CB9" w:rsidRDefault="00213E55" w:rsidP="000E2258">
      <w:pPr>
        <w:pStyle w:val="Corpo"/>
      </w:pPr>
      <w:r>
        <w:rPr>
          <w:vertAlign w:val="superscript"/>
        </w:rPr>
        <w:footnoteRef/>
      </w:r>
      <w:r w:rsidR="000E2258">
        <w:rPr>
          <w:sz w:val="16"/>
          <w:szCs w:val="16"/>
        </w:rPr>
        <w:t xml:space="preserve"> </w:t>
      </w:r>
      <w:r w:rsidR="00DD4C72">
        <w:rPr>
          <w:sz w:val="16"/>
          <w:szCs w:val="16"/>
        </w:rPr>
        <w:t>I</w:t>
      </w:r>
      <w:r>
        <w:rPr>
          <w:sz w:val="16"/>
          <w:szCs w:val="16"/>
        </w:rPr>
        <w:t>nserire la dicitura opportuna tra: “Impresa singola” o “Capogruppo di ATI composta dalle imprese (inserire il loro nominativo)” o “mandante di ATI composta dalle imprese (inserire il loro nominativo)”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690C7" w14:textId="0F6D1084" w:rsidR="003A2F4E" w:rsidRPr="000E2258" w:rsidRDefault="003A2F4E">
    <w:pPr>
      <w:pStyle w:val="Intestazione"/>
      <w:tabs>
        <w:tab w:val="clear" w:pos="9638"/>
        <w:tab w:val="right" w:pos="9612"/>
      </w:tabs>
      <w:rPr>
        <w:rFonts w:cs="Times New Roman"/>
        <w:b/>
        <w:bCs/>
        <w:sz w:val="22"/>
        <w:szCs w:val="22"/>
      </w:rPr>
    </w:pPr>
    <w:r w:rsidRPr="000E2258">
      <w:rPr>
        <w:rFonts w:cs="Times New Roman"/>
        <w:b/>
        <w:bCs/>
        <w:sz w:val="22"/>
        <w:szCs w:val="22"/>
      </w:rPr>
      <w:t>MODELLO 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30001"/>
    <w:multiLevelType w:val="hybridMultilevel"/>
    <w:tmpl w:val="D076BA76"/>
    <w:numStyleLink w:val="Stileimportato1"/>
  </w:abstractNum>
  <w:abstractNum w:abstractNumId="1" w15:restartNumberingAfterBreak="0">
    <w:nsid w:val="19452401"/>
    <w:multiLevelType w:val="hybridMultilevel"/>
    <w:tmpl w:val="D076BA76"/>
    <w:styleLink w:val="Stileimportato1"/>
    <w:lvl w:ilvl="0" w:tplc="BE52CB44">
      <w:start w:val="1"/>
      <w:numFmt w:val="decimal"/>
      <w:lvlText w:val="%1)"/>
      <w:lvlJc w:val="left"/>
      <w:pPr>
        <w:ind w:left="1068" w:hanging="10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8846BC">
      <w:start w:val="1"/>
      <w:numFmt w:val="decimal"/>
      <w:lvlText w:val="%2)"/>
      <w:lvlJc w:val="left"/>
      <w:pPr>
        <w:ind w:left="1052" w:hanging="8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5605116">
      <w:start w:val="1"/>
      <w:numFmt w:val="lowerRoman"/>
      <w:lvlText w:val="%3."/>
      <w:lvlJc w:val="left"/>
      <w:pPr>
        <w:ind w:left="1068" w:hanging="5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0E5590">
      <w:start w:val="1"/>
      <w:numFmt w:val="decimal"/>
      <w:lvlText w:val="%4."/>
      <w:lvlJc w:val="left"/>
      <w:pPr>
        <w:ind w:left="1416" w:hanging="2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280A410">
      <w:start w:val="1"/>
      <w:numFmt w:val="lowerLetter"/>
      <w:lvlText w:val="%5."/>
      <w:lvlJc w:val="left"/>
      <w:pPr>
        <w:ind w:left="2124" w:hanging="2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56AF24">
      <w:start w:val="1"/>
      <w:numFmt w:val="lowerRoman"/>
      <w:suff w:val="nothing"/>
      <w:lvlText w:val="%6."/>
      <w:lvlJc w:val="left"/>
      <w:pPr>
        <w:ind w:left="2790" w:hanging="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A8CD46">
      <w:start w:val="1"/>
      <w:numFmt w:val="decimal"/>
      <w:lvlText w:val="%7."/>
      <w:lvlJc w:val="left"/>
      <w:pPr>
        <w:ind w:left="3540" w:hanging="2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70469C">
      <w:start w:val="1"/>
      <w:numFmt w:val="lowerLetter"/>
      <w:lvlText w:val="%8."/>
      <w:lvlJc w:val="left"/>
      <w:pPr>
        <w:ind w:left="4248" w:hanging="2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54BB02">
      <w:start w:val="1"/>
      <w:numFmt w:val="lowerRoman"/>
      <w:suff w:val="nothing"/>
      <w:lvlText w:val="%9."/>
      <w:lvlJc w:val="left"/>
      <w:pPr>
        <w:ind w:left="4950" w:hanging="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C3C65B4"/>
    <w:multiLevelType w:val="hybridMultilevel"/>
    <w:tmpl w:val="CA62B7EA"/>
    <w:lvl w:ilvl="0" w:tplc="0AE2F9B4">
      <w:start w:val="1"/>
      <w:numFmt w:val="lowerLetter"/>
      <w:lvlText w:val="%1."/>
      <w:lvlJc w:val="left"/>
      <w:pPr>
        <w:ind w:left="681" w:hanging="285"/>
      </w:pPr>
      <w:rPr>
        <w:rFonts w:ascii="Garamond" w:eastAsia="Garamond" w:hAnsi="Garamond" w:hint="default"/>
        <w:spacing w:val="-1"/>
        <w:sz w:val="24"/>
        <w:szCs w:val="24"/>
      </w:rPr>
    </w:lvl>
    <w:lvl w:ilvl="1" w:tplc="39EED122">
      <w:start w:val="1"/>
      <w:numFmt w:val="bullet"/>
      <w:lvlText w:val="•"/>
      <w:lvlJc w:val="left"/>
      <w:pPr>
        <w:ind w:left="1599" w:hanging="285"/>
      </w:pPr>
      <w:rPr>
        <w:rFonts w:hint="default"/>
      </w:rPr>
    </w:lvl>
    <w:lvl w:ilvl="2" w:tplc="BCB01AEA">
      <w:start w:val="1"/>
      <w:numFmt w:val="bullet"/>
      <w:lvlText w:val="•"/>
      <w:lvlJc w:val="left"/>
      <w:pPr>
        <w:ind w:left="2517" w:hanging="285"/>
      </w:pPr>
      <w:rPr>
        <w:rFonts w:hint="default"/>
      </w:rPr>
    </w:lvl>
    <w:lvl w:ilvl="3" w:tplc="CFA6B1BA">
      <w:start w:val="1"/>
      <w:numFmt w:val="bullet"/>
      <w:lvlText w:val="•"/>
      <w:lvlJc w:val="left"/>
      <w:pPr>
        <w:ind w:left="3435" w:hanging="285"/>
      </w:pPr>
      <w:rPr>
        <w:rFonts w:hint="default"/>
      </w:rPr>
    </w:lvl>
    <w:lvl w:ilvl="4" w:tplc="A74C995E">
      <w:start w:val="1"/>
      <w:numFmt w:val="bullet"/>
      <w:lvlText w:val="•"/>
      <w:lvlJc w:val="left"/>
      <w:pPr>
        <w:ind w:left="4352" w:hanging="285"/>
      </w:pPr>
      <w:rPr>
        <w:rFonts w:hint="default"/>
      </w:rPr>
    </w:lvl>
    <w:lvl w:ilvl="5" w:tplc="4FC25AD4">
      <w:start w:val="1"/>
      <w:numFmt w:val="bullet"/>
      <w:lvlText w:val="•"/>
      <w:lvlJc w:val="left"/>
      <w:pPr>
        <w:ind w:left="5270" w:hanging="285"/>
      </w:pPr>
      <w:rPr>
        <w:rFonts w:hint="default"/>
      </w:rPr>
    </w:lvl>
    <w:lvl w:ilvl="6" w:tplc="F17E172A">
      <w:start w:val="1"/>
      <w:numFmt w:val="bullet"/>
      <w:lvlText w:val="•"/>
      <w:lvlJc w:val="left"/>
      <w:pPr>
        <w:ind w:left="6188" w:hanging="285"/>
      </w:pPr>
      <w:rPr>
        <w:rFonts w:hint="default"/>
      </w:rPr>
    </w:lvl>
    <w:lvl w:ilvl="7" w:tplc="032ACA94">
      <w:start w:val="1"/>
      <w:numFmt w:val="bullet"/>
      <w:lvlText w:val="•"/>
      <w:lvlJc w:val="left"/>
      <w:pPr>
        <w:ind w:left="7106" w:hanging="285"/>
      </w:pPr>
      <w:rPr>
        <w:rFonts w:hint="default"/>
      </w:rPr>
    </w:lvl>
    <w:lvl w:ilvl="8" w:tplc="3634ECB0">
      <w:start w:val="1"/>
      <w:numFmt w:val="bullet"/>
      <w:lvlText w:val="•"/>
      <w:lvlJc w:val="left"/>
      <w:pPr>
        <w:ind w:left="8024" w:hanging="285"/>
      </w:pPr>
      <w:rPr>
        <w:rFonts w:hint="default"/>
      </w:rPr>
    </w:lvl>
  </w:abstractNum>
  <w:abstractNum w:abstractNumId="3" w15:restartNumberingAfterBreak="0">
    <w:nsid w:val="1F007BD0"/>
    <w:multiLevelType w:val="hybridMultilevel"/>
    <w:tmpl w:val="85DCB3F4"/>
    <w:lvl w:ilvl="0" w:tplc="AA04FA1C">
      <w:start w:val="1"/>
      <w:numFmt w:val="decimal"/>
      <w:lvlText w:val="%1."/>
      <w:lvlJc w:val="left"/>
      <w:pPr>
        <w:ind w:left="360" w:hanging="360"/>
      </w:pPr>
      <w:rPr>
        <w:rFonts w:ascii="Garamond" w:hAnsi="Garamond"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4" w15:restartNumberingAfterBreak="0">
    <w:nsid w:val="2AD56E88"/>
    <w:multiLevelType w:val="hybridMultilevel"/>
    <w:tmpl w:val="462464A6"/>
    <w:lvl w:ilvl="0" w:tplc="A74C947C">
      <w:start w:val="1"/>
      <w:numFmt w:val="decimal"/>
      <w:lvlText w:val="%1."/>
      <w:lvlJc w:val="left"/>
      <w:pPr>
        <w:ind w:left="398" w:hanging="345"/>
      </w:pPr>
      <w:rPr>
        <w:rFonts w:ascii="Garamond" w:eastAsia="Garamond" w:hAnsi="Garamond" w:hint="default"/>
        <w:b/>
        <w:bCs/>
        <w:spacing w:val="-1"/>
        <w:sz w:val="24"/>
        <w:szCs w:val="24"/>
      </w:rPr>
    </w:lvl>
    <w:lvl w:ilvl="1" w:tplc="CB6CA084">
      <w:start w:val="1"/>
      <w:numFmt w:val="lowerLetter"/>
      <w:lvlText w:val="%2."/>
      <w:lvlJc w:val="left"/>
      <w:pPr>
        <w:ind w:left="1270" w:hanging="360"/>
      </w:pPr>
      <w:rPr>
        <w:rFonts w:ascii="Garamond" w:eastAsia="Garamond" w:hAnsi="Garamond" w:hint="default"/>
        <w:spacing w:val="-1"/>
        <w:sz w:val="24"/>
        <w:szCs w:val="24"/>
      </w:rPr>
    </w:lvl>
    <w:lvl w:ilvl="2" w:tplc="625E16A0">
      <w:start w:val="1"/>
      <w:numFmt w:val="bullet"/>
      <w:lvlText w:val="•"/>
      <w:lvlJc w:val="left"/>
      <w:pPr>
        <w:ind w:left="2225" w:hanging="360"/>
      </w:pPr>
      <w:rPr>
        <w:rFonts w:hint="default"/>
      </w:rPr>
    </w:lvl>
    <w:lvl w:ilvl="3" w:tplc="44FA998A">
      <w:start w:val="1"/>
      <w:numFmt w:val="bullet"/>
      <w:lvlText w:val="•"/>
      <w:lvlJc w:val="left"/>
      <w:pPr>
        <w:ind w:left="3179" w:hanging="360"/>
      </w:pPr>
      <w:rPr>
        <w:rFonts w:hint="default"/>
      </w:rPr>
    </w:lvl>
    <w:lvl w:ilvl="4" w:tplc="BBA67EAC">
      <w:start w:val="1"/>
      <w:numFmt w:val="bullet"/>
      <w:lvlText w:val="•"/>
      <w:lvlJc w:val="left"/>
      <w:pPr>
        <w:ind w:left="4133" w:hanging="360"/>
      </w:pPr>
      <w:rPr>
        <w:rFonts w:hint="default"/>
      </w:rPr>
    </w:lvl>
    <w:lvl w:ilvl="5" w:tplc="EE98D12E">
      <w:start w:val="1"/>
      <w:numFmt w:val="bullet"/>
      <w:lvlText w:val="•"/>
      <w:lvlJc w:val="left"/>
      <w:pPr>
        <w:ind w:left="5088" w:hanging="360"/>
      </w:pPr>
      <w:rPr>
        <w:rFonts w:hint="default"/>
      </w:rPr>
    </w:lvl>
    <w:lvl w:ilvl="6" w:tplc="5BCC19A8">
      <w:start w:val="1"/>
      <w:numFmt w:val="bullet"/>
      <w:lvlText w:val="•"/>
      <w:lvlJc w:val="left"/>
      <w:pPr>
        <w:ind w:left="6042" w:hanging="360"/>
      </w:pPr>
      <w:rPr>
        <w:rFonts w:hint="default"/>
      </w:rPr>
    </w:lvl>
    <w:lvl w:ilvl="7" w:tplc="983C9FB8">
      <w:start w:val="1"/>
      <w:numFmt w:val="bullet"/>
      <w:lvlText w:val="•"/>
      <w:lvlJc w:val="left"/>
      <w:pPr>
        <w:ind w:left="6996" w:hanging="360"/>
      </w:pPr>
      <w:rPr>
        <w:rFonts w:hint="default"/>
      </w:rPr>
    </w:lvl>
    <w:lvl w:ilvl="8" w:tplc="CBCAC2A0">
      <w:start w:val="1"/>
      <w:numFmt w:val="bullet"/>
      <w:lvlText w:val="•"/>
      <w:lvlJc w:val="left"/>
      <w:pPr>
        <w:ind w:left="7951" w:hanging="360"/>
      </w:pPr>
      <w:rPr>
        <w:rFonts w:hint="default"/>
      </w:rPr>
    </w:lvl>
  </w:abstractNum>
  <w:abstractNum w:abstractNumId="5" w15:restartNumberingAfterBreak="0">
    <w:nsid w:val="3B0B55A8"/>
    <w:multiLevelType w:val="hybridMultilevel"/>
    <w:tmpl w:val="B98A5508"/>
    <w:styleLink w:val="Stileimportato2"/>
    <w:lvl w:ilvl="0" w:tplc="6882DBCA">
      <w:start w:val="1"/>
      <w:numFmt w:val="bullet"/>
      <w:lvlText w:val="-"/>
      <w:lvlJc w:val="left"/>
      <w:pPr>
        <w:tabs>
          <w:tab w:val="num" w:pos="227"/>
        </w:tabs>
        <w:ind w:left="284" w:hanging="28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A83B8">
      <w:start w:val="1"/>
      <w:numFmt w:val="bullet"/>
      <w:lvlText w:val="o"/>
      <w:lvlJc w:val="left"/>
      <w:pPr>
        <w:tabs>
          <w:tab w:val="left" w:pos="227"/>
          <w:tab w:val="num" w:pos="1440"/>
        </w:tabs>
        <w:ind w:left="1497" w:hanging="417"/>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AFE657E">
      <w:start w:val="1"/>
      <w:numFmt w:val="bullet"/>
      <w:lvlText w:val="▪"/>
      <w:lvlJc w:val="left"/>
      <w:pPr>
        <w:tabs>
          <w:tab w:val="left" w:pos="227"/>
          <w:tab w:val="num" w:pos="2160"/>
        </w:tabs>
        <w:ind w:left="2217" w:hanging="41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0A361E">
      <w:start w:val="1"/>
      <w:numFmt w:val="bullet"/>
      <w:lvlText w:val="•"/>
      <w:lvlJc w:val="left"/>
      <w:pPr>
        <w:tabs>
          <w:tab w:val="left" w:pos="227"/>
          <w:tab w:val="num" w:pos="2880"/>
        </w:tabs>
        <w:ind w:left="2937" w:hanging="417"/>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3E081E">
      <w:start w:val="1"/>
      <w:numFmt w:val="bullet"/>
      <w:lvlText w:val="o"/>
      <w:lvlJc w:val="left"/>
      <w:pPr>
        <w:tabs>
          <w:tab w:val="left" w:pos="227"/>
          <w:tab w:val="num" w:pos="3600"/>
        </w:tabs>
        <w:ind w:left="3657" w:hanging="417"/>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103B48">
      <w:start w:val="1"/>
      <w:numFmt w:val="bullet"/>
      <w:lvlText w:val="▪"/>
      <w:lvlJc w:val="left"/>
      <w:pPr>
        <w:tabs>
          <w:tab w:val="left" w:pos="227"/>
          <w:tab w:val="num" w:pos="4320"/>
        </w:tabs>
        <w:ind w:left="4377" w:hanging="41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30A9AA">
      <w:start w:val="1"/>
      <w:numFmt w:val="bullet"/>
      <w:lvlText w:val="•"/>
      <w:lvlJc w:val="left"/>
      <w:pPr>
        <w:tabs>
          <w:tab w:val="left" w:pos="227"/>
          <w:tab w:val="num" w:pos="5040"/>
        </w:tabs>
        <w:ind w:left="5097" w:hanging="417"/>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C7CAEC2">
      <w:start w:val="1"/>
      <w:numFmt w:val="bullet"/>
      <w:lvlText w:val="o"/>
      <w:lvlJc w:val="left"/>
      <w:pPr>
        <w:tabs>
          <w:tab w:val="left" w:pos="227"/>
          <w:tab w:val="num" w:pos="5760"/>
        </w:tabs>
        <w:ind w:left="5817" w:hanging="417"/>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8EA71A">
      <w:start w:val="1"/>
      <w:numFmt w:val="bullet"/>
      <w:lvlText w:val="▪"/>
      <w:lvlJc w:val="left"/>
      <w:pPr>
        <w:tabs>
          <w:tab w:val="left" w:pos="227"/>
          <w:tab w:val="num" w:pos="6480"/>
        </w:tabs>
        <w:ind w:left="6537" w:hanging="41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4849680D"/>
    <w:multiLevelType w:val="hybridMultilevel"/>
    <w:tmpl w:val="EF0053C6"/>
    <w:lvl w:ilvl="0" w:tplc="2ABE4A98">
      <w:start w:val="1"/>
      <w:numFmt w:val="lowerLetter"/>
      <w:lvlText w:val="%1)"/>
      <w:lvlJc w:val="left"/>
      <w:pPr>
        <w:ind w:left="681" w:hanging="283"/>
      </w:pPr>
      <w:rPr>
        <w:rFonts w:ascii="Garamond" w:eastAsia="Garamond" w:hAnsi="Garamond" w:hint="default"/>
        <w:spacing w:val="-1"/>
        <w:w w:val="99"/>
        <w:sz w:val="24"/>
        <w:szCs w:val="24"/>
      </w:rPr>
    </w:lvl>
    <w:lvl w:ilvl="1" w:tplc="00565E22">
      <w:start w:val="1"/>
      <w:numFmt w:val="bullet"/>
      <w:lvlText w:val="•"/>
      <w:lvlJc w:val="left"/>
      <w:pPr>
        <w:ind w:left="1599" w:hanging="283"/>
      </w:pPr>
      <w:rPr>
        <w:rFonts w:hint="default"/>
      </w:rPr>
    </w:lvl>
    <w:lvl w:ilvl="2" w:tplc="D50CAA82">
      <w:start w:val="1"/>
      <w:numFmt w:val="bullet"/>
      <w:lvlText w:val="•"/>
      <w:lvlJc w:val="left"/>
      <w:pPr>
        <w:ind w:left="2517" w:hanging="283"/>
      </w:pPr>
      <w:rPr>
        <w:rFonts w:hint="default"/>
      </w:rPr>
    </w:lvl>
    <w:lvl w:ilvl="3" w:tplc="B5A89A9A">
      <w:start w:val="1"/>
      <w:numFmt w:val="bullet"/>
      <w:lvlText w:val="•"/>
      <w:lvlJc w:val="left"/>
      <w:pPr>
        <w:ind w:left="3435" w:hanging="283"/>
      </w:pPr>
      <w:rPr>
        <w:rFonts w:hint="default"/>
      </w:rPr>
    </w:lvl>
    <w:lvl w:ilvl="4" w:tplc="8892E0D2">
      <w:start w:val="1"/>
      <w:numFmt w:val="bullet"/>
      <w:lvlText w:val="•"/>
      <w:lvlJc w:val="left"/>
      <w:pPr>
        <w:ind w:left="4352" w:hanging="283"/>
      </w:pPr>
      <w:rPr>
        <w:rFonts w:hint="default"/>
      </w:rPr>
    </w:lvl>
    <w:lvl w:ilvl="5" w:tplc="97CE6518">
      <w:start w:val="1"/>
      <w:numFmt w:val="bullet"/>
      <w:lvlText w:val="•"/>
      <w:lvlJc w:val="left"/>
      <w:pPr>
        <w:ind w:left="5270" w:hanging="283"/>
      </w:pPr>
      <w:rPr>
        <w:rFonts w:hint="default"/>
      </w:rPr>
    </w:lvl>
    <w:lvl w:ilvl="6" w:tplc="B53665DE">
      <w:start w:val="1"/>
      <w:numFmt w:val="bullet"/>
      <w:lvlText w:val="•"/>
      <w:lvlJc w:val="left"/>
      <w:pPr>
        <w:ind w:left="6188" w:hanging="283"/>
      </w:pPr>
      <w:rPr>
        <w:rFonts w:hint="default"/>
      </w:rPr>
    </w:lvl>
    <w:lvl w:ilvl="7" w:tplc="57E42D30">
      <w:start w:val="1"/>
      <w:numFmt w:val="bullet"/>
      <w:lvlText w:val="•"/>
      <w:lvlJc w:val="left"/>
      <w:pPr>
        <w:ind w:left="7106" w:hanging="283"/>
      </w:pPr>
      <w:rPr>
        <w:rFonts w:hint="default"/>
      </w:rPr>
    </w:lvl>
    <w:lvl w:ilvl="8" w:tplc="FA8C5BC0">
      <w:start w:val="1"/>
      <w:numFmt w:val="bullet"/>
      <w:lvlText w:val="•"/>
      <w:lvlJc w:val="left"/>
      <w:pPr>
        <w:ind w:left="8024" w:hanging="283"/>
      </w:pPr>
      <w:rPr>
        <w:rFonts w:hint="default"/>
      </w:rPr>
    </w:lvl>
  </w:abstractNum>
  <w:abstractNum w:abstractNumId="7" w15:restartNumberingAfterBreak="0">
    <w:nsid w:val="4C3271B2"/>
    <w:multiLevelType w:val="multilevel"/>
    <w:tmpl w:val="1804C8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788" w:hanging="504"/>
      </w:pPr>
      <w:rPr>
        <w:rFonts w:ascii="Calibri" w:hAnsi="Calibri"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lowerLetter"/>
      <w:lvlText w:val="%5."/>
      <w:lvlJc w:val="left"/>
      <w:pPr>
        <w:ind w:left="2069" w:hanging="792"/>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6F1257A"/>
    <w:multiLevelType w:val="hybridMultilevel"/>
    <w:tmpl w:val="E8187FD4"/>
    <w:lvl w:ilvl="0" w:tplc="0492C5B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1A95ABF"/>
    <w:multiLevelType w:val="hybridMultilevel"/>
    <w:tmpl w:val="221E52A0"/>
    <w:lvl w:ilvl="0" w:tplc="090099C8">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0" w15:restartNumberingAfterBreak="0">
    <w:nsid w:val="7E206654"/>
    <w:multiLevelType w:val="multilevel"/>
    <w:tmpl w:val="23EA2E3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lowerLetter"/>
      <w:lvlText w:val="%3)"/>
      <w:lvlJc w:val="left"/>
      <w:pPr>
        <w:ind w:left="1497" w:hanging="504"/>
      </w:pPr>
      <w:rPr>
        <w:rFonts w:ascii="Garamond" w:hAnsi="Garamond"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36395655">
    <w:abstractNumId w:val="1"/>
  </w:num>
  <w:num w:numId="2" w16cid:durableId="1595748958">
    <w:abstractNumId w:val="0"/>
  </w:num>
  <w:num w:numId="3" w16cid:durableId="1657605459">
    <w:abstractNumId w:val="10"/>
  </w:num>
  <w:num w:numId="4" w16cid:durableId="2026055697">
    <w:abstractNumId w:val="3"/>
  </w:num>
  <w:num w:numId="5" w16cid:durableId="1107652084">
    <w:abstractNumId w:val="2"/>
  </w:num>
  <w:num w:numId="6" w16cid:durableId="2011906443">
    <w:abstractNumId w:val="6"/>
  </w:num>
  <w:num w:numId="7" w16cid:durableId="12924033">
    <w:abstractNumId w:val="4"/>
  </w:num>
  <w:num w:numId="8" w16cid:durableId="743336264">
    <w:abstractNumId w:val="9"/>
  </w:num>
  <w:num w:numId="9" w16cid:durableId="1060053362">
    <w:abstractNumId w:val="7"/>
  </w:num>
  <w:num w:numId="10" w16cid:durableId="426002106">
    <w:abstractNumId w:val="5"/>
  </w:num>
  <w:num w:numId="11" w16cid:durableId="11273555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283"/>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CB9"/>
    <w:rsid w:val="000A1908"/>
    <w:rsid w:val="000E2258"/>
    <w:rsid w:val="001225EA"/>
    <w:rsid w:val="00127147"/>
    <w:rsid w:val="00162F16"/>
    <w:rsid w:val="00180BD5"/>
    <w:rsid w:val="001A743E"/>
    <w:rsid w:val="001F7E01"/>
    <w:rsid w:val="00213E55"/>
    <w:rsid w:val="00226811"/>
    <w:rsid w:val="0027569D"/>
    <w:rsid w:val="002C0D14"/>
    <w:rsid w:val="002C47DE"/>
    <w:rsid w:val="002F262F"/>
    <w:rsid w:val="0030614B"/>
    <w:rsid w:val="00356659"/>
    <w:rsid w:val="00396ACE"/>
    <w:rsid w:val="003A2F4E"/>
    <w:rsid w:val="003E0FAD"/>
    <w:rsid w:val="00406EE8"/>
    <w:rsid w:val="00432173"/>
    <w:rsid w:val="00532C55"/>
    <w:rsid w:val="005D6C2F"/>
    <w:rsid w:val="00631BA0"/>
    <w:rsid w:val="00651CFB"/>
    <w:rsid w:val="00676A1A"/>
    <w:rsid w:val="0068212F"/>
    <w:rsid w:val="00731A7E"/>
    <w:rsid w:val="0079211E"/>
    <w:rsid w:val="007F2DF3"/>
    <w:rsid w:val="007F3517"/>
    <w:rsid w:val="00842C4B"/>
    <w:rsid w:val="009F31E5"/>
    <w:rsid w:val="00A376B5"/>
    <w:rsid w:val="00A44400"/>
    <w:rsid w:val="00A66BAC"/>
    <w:rsid w:val="00A9102F"/>
    <w:rsid w:val="00AE4055"/>
    <w:rsid w:val="00AF07EB"/>
    <w:rsid w:val="00B54FF7"/>
    <w:rsid w:val="00B7620B"/>
    <w:rsid w:val="00BF1CA6"/>
    <w:rsid w:val="00CA0E93"/>
    <w:rsid w:val="00CC1BB7"/>
    <w:rsid w:val="00CE1FDD"/>
    <w:rsid w:val="00D95CB9"/>
    <w:rsid w:val="00DD0CE8"/>
    <w:rsid w:val="00DD272C"/>
    <w:rsid w:val="00DD4C72"/>
    <w:rsid w:val="00E01231"/>
    <w:rsid w:val="00E3447E"/>
    <w:rsid w:val="00F82F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7899"/>
  <w15:docId w15:val="{9BA4E0E8-3D7B-4F27-BF2D-08DE2738B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Intestazione">
    <w:name w:val="header"/>
    <w:link w:val="IntestazioneCarattere"/>
    <w:uiPriority w:val="99"/>
    <w:pPr>
      <w:tabs>
        <w:tab w:val="center" w:pos="4819"/>
        <w:tab w:val="right" w:pos="9638"/>
      </w:tabs>
    </w:pPr>
    <w:rPr>
      <w:rFonts w:cs="Arial Unicode MS"/>
      <w:color w:val="000000"/>
      <w:kern w:val="1"/>
      <w:sz w:val="24"/>
      <w:szCs w:val="24"/>
      <w:u w:color="000000"/>
    </w:rPr>
  </w:style>
  <w:style w:type="paragraph" w:customStyle="1" w:styleId="Intestazioneepidipagina">
    <w:name w:val="Intestazione e piè di pagina"/>
    <w:pPr>
      <w:tabs>
        <w:tab w:val="right" w:pos="9020"/>
      </w:tabs>
    </w:pPr>
    <w:rPr>
      <w:rFonts w:ascii="Helvetica Neue" w:eastAsia="Helvetica Neue" w:hAnsi="Helvetica Neue" w:cs="Helvetica Neue"/>
      <w:color w:val="000000"/>
      <w:sz w:val="24"/>
      <w:szCs w:val="24"/>
    </w:rPr>
  </w:style>
  <w:style w:type="paragraph" w:customStyle="1" w:styleId="Corpo">
    <w:name w:val="Corpo"/>
    <w:rPr>
      <w:rFonts w:eastAsia="Times New Roman"/>
      <w:color w:val="00000A"/>
      <w:kern w:val="1"/>
      <w:sz w:val="24"/>
      <w:szCs w:val="24"/>
      <w:u w:color="00000A"/>
    </w:rPr>
  </w:style>
  <w:style w:type="paragraph" w:styleId="Testonotaapidipagina">
    <w:name w:val="footnote text"/>
    <w:link w:val="TestonotaapidipaginaCarattere"/>
    <w:uiPriority w:val="99"/>
    <w:rPr>
      <w:rFonts w:cs="Arial Unicode MS"/>
      <w:color w:val="000000"/>
      <w:kern w:val="1"/>
      <w:u w:color="000000"/>
    </w:rPr>
  </w:style>
  <w:style w:type="paragraph" w:styleId="Testodelblocco">
    <w:name w:val="Block Text"/>
    <w:pPr>
      <w:spacing w:line="340" w:lineRule="exact"/>
      <w:jc w:val="both"/>
    </w:pPr>
    <w:rPr>
      <w:rFonts w:cs="Arial Unicode MS"/>
      <w:color w:val="000000"/>
      <w:kern w:val="1"/>
      <w:sz w:val="22"/>
      <w:szCs w:val="22"/>
      <w:u w:color="000000"/>
    </w:rPr>
  </w:style>
  <w:style w:type="paragraph" w:customStyle="1" w:styleId="sche3">
    <w:name w:val="sche_3"/>
    <w:uiPriority w:val="99"/>
    <w:pPr>
      <w:widowControl w:val="0"/>
      <w:jc w:val="both"/>
    </w:pPr>
    <w:rPr>
      <w:rFonts w:cs="Arial Unicode MS"/>
      <w:color w:val="000000"/>
      <w:kern w:val="1"/>
      <w:u w:color="000000"/>
      <w:lang w:val="en-US"/>
    </w:rPr>
  </w:style>
  <w:style w:type="paragraph" w:styleId="Rientrocorpodeltesto2">
    <w:name w:val="Body Text Indent 2"/>
    <w:pPr>
      <w:tabs>
        <w:tab w:val="left" w:pos="1068"/>
      </w:tabs>
      <w:ind w:left="720"/>
      <w:jc w:val="both"/>
    </w:pPr>
    <w:rPr>
      <w:rFonts w:cs="Arial Unicode MS"/>
      <w:color w:val="000000"/>
      <w:kern w:val="1"/>
      <w:sz w:val="24"/>
      <w:szCs w:val="24"/>
      <w:u w:color="000000"/>
    </w:rPr>
  </w:style>
  <w:style w:type="numbering" w:customStyle="1" w:styleId="Stileimportato1">
    <w:name w:val="Stile importato 1"/>
    <w:pPr>
      <w:numPr>
        <w:numId w:val="1"/>
      </w:numPr>
    </w:pPr>
  </w:style>
  <w:style w:type="paragraph" w:customStyle="1" w:styleId="sche4">
    <w:name w:val="sche_4"/>
    <w:pPr>
      <w:widowControl w:val="0"/>
      <w:jc w:val="both"/>
    </w:pPr>
    <w:rPr>
      <w:rFonts w:eastAsia="Times New Roman"/>
      <w:color w:val="000000"/>
      <w:kern w:val="1"/>
      <w:u w:color="000000"/>
      <w:lang w:val="en-US"/>
    </w:rPr>
  </w:style>
  <w:style w:type="character" w:customStyle="1" w:styleId="TestonotaapidipaginaCarattere">
    <w:name w:val="Testo nota a piè di pagina Carattere"/>
    <w:basedOn w:val="Carpredefinitoparagrafo"/>
    <w:link w:val="Testonotaapidipagina"/>
    <w:uiPriority w:val="99"/>
    <w:locked/>
    <w:rsid w:val="001A743E"/>
    <w:rPr>
      <w:rFonts w:cs="Arial Unicode MS"/>
      <w:color w:val="000000"/>
      <w:kern w:val="1"/>
      <w:u w:color="000000"/>
    </w:rPr>
  </w:style>
  <w:style w:type="paragraph" w:styleId="Paragrafoelenco">
    <w:name w:val="List Paragraph"/>
    <w:aliases w:val="Titoli"/>
    <w:basedOn w:val="Normale"/>
    <w:uiPriority w:val="99"/>
    <w:qFormat/>
    <w:rsid w:val="002F262F"/>
    <w:pPr>
      <w:ind w:left="720"/>
      <w:contextualSpacing/>
    </w:pPr>
  </w:style>
  <w:style w:type="character" w:styleId="Rimandocommento">
    <w:name w:val="annotation reference"/>
    <w:basedOn w:val="Carpredefinitoparagrafo"/>
    <w:uiPriority w:val="99"/>
    <w:semiHidden/>
    <w:unhideWhenUsed/>
    <w:rsid w:val="00A9102F"/>
    <w:rPr>
      <w:sz w:val="16"/>
      <w:szCs w:val="16"/>
    </w:rPr>
  </w:style>
  <w:style w:type="paragraph" w:styleId="Testocommento">
    <w:name w:val="annotation text"/>
    <w:basedOn w:val="Normale"/>
    <w:link w:val="TestocommentoCarattere"/>
    <w:uiPriority w:val="99"/>
    <w:semiHidden/>
    <w:unhideWhenUsed/>
    <w:rsid w:val="00A9102F"/>
    <w:rPr>
      <w:sz w:val="20"/>
      <w:szCs w:val="20"/>
    </w:rPr>
  </w:style>
  <w:style w:type="character" w:customStyle="1" w:styleId="TestocommentoCarattere">
    <w:name w:val="Testo commento Carattere"/>
    <w:basedOn w:val="Carpredefinitoparagrafo"/>
    <w:link w:val="Testocommento"/>
    <w:uiPriority w:val="99"/>
    <w:semiHidden/>
    <w:rsid w:val="00A9102F"/>
    <w:rPr>
      <w:lang w:val="en-US" w:eastAsia="en-US"/>
    </w:rPr>
  </w:style>
  <w:style w:type="paragraph" w:styleId="Soggettocommento">
    <w:name w:val="annotation subject"/>
    <w:basedOn w:val="Testocommento"/>
    <w:next w:val="Testocommento"/>
    <w:link w:val="SoggettocommentoCarattere"/>
    <w:uiPriority w:val="99"/>
    <w:semiHidden/>
    <w:unhideWhenUsed/>
    <w:rsid w:val="00A9102F"/>
    <w:rPr>
      <w:b/>
      <w:bCs/>
    </w:rPr>
  </w:style>
  <w:style w:type="character" w:customStyle="1" w:styleId="SoggettocommentoCarattere">
    <w:name w:val="Soggetto commento Carattere"/>
    <w:basedOn w:val="TestocommentoCarattere"/>
    <w:link w:val="Soggettocommento"/>
    <w:uiPriority w:val="99"/>
    <w:semiHidden/>
    <w:rsid w:val="00A9102F"/>
    <w:rPr>
      <w:b/>
      <w:bCs/>
      <w:lang w:val="en-US" w:eastAsia="en-US"/>
    </w:rPr>
  </w:style>
  <w:style w:type="paragraph" w:styleId="Testofumetto">
    <w:name w:val="Balloon Text"/>
    <w:basedOn w:val="Normale"/>
    <w:link w:val="TestofumettoCarattere"/>
    <w:uiPriority w:val="99"/>
    <w:semiHidden/>
    <w:unhideWhenUsed/>
    <w:rsid w:val="00A9102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9102F"/>
    <w:rPr>
      <w:rFonts w:ascii="Tahoma" w:hAnsi="Tahoma" w:cs="Tahoma"/>
      <w:sz w:val="16"/>
      <w:szCs w:val="16"/>
      <w:lang w:val="en-US" w:eastAsia="en-US"/>
    </w:rPr>
  </w:style>
  <w:style w:type="paragraph" w:styleId="Pidipagina">
    <w:name w:val="footer"/>
    <w:basedOn w:val="Normale"/>
    <w:link w:val="PidipaginaCarattere"/>
    <w:uiPriority w:val="99"/>
    <w:unhideWhenUsed/>
    <w:rsid w:val="00A376B5"/>
    <w:pPr>
      <w:tabs>
        <w:tab w:val="center" w:pos="4819"/>
        <w:tab w:val="right" w:pos="9638"/>
      </w:tabs>
    </w:pPr>
  </w:style>
  <w:style w:type="character" w:customStyle="1" w:styleId="PidipaginaCarattere">
    <w:name w:val="Piè di pagina Carattere"/>
    <w:basedOn w:val="Carpredefinitoparagrafo"/>
    <w:link w:val="Pidipagina"/>
    <w:uiPriority w:val="99"/>
    <w:rsid w:val="00A376B5"/>
    <w:rPr>
      <w:sz w:val="24"/>
      <w:szCs w:val="24"/>
      <w:lang w:val="en-US" w:eastAsia="en-US"/>
    </w:rPr>
  </w:style>
  <w:style w:type="paragraph" w:styleId="Rientrocorpodeltesto">
    <w:name w:val="Body Text Indent"/>
    <w:basedOn w:val="Normale"/>
    <w:link w:val="RientrocorpodeltestoCarattere"/>
    <w:uiPriority w:val="99"/>
    <w:unhideWhenUsed/>
    <w:rsid w:val="003A2F4E"/>
    <w:pPr>
      <w:spacing w:after="120"/>
      <w:ind w:left="283"/>
    </w:pPr>
  </w:style>
  <w:style w:type="character" w:customStyle="1" w:styleId="RientrocorpodeltestoCarattere">
    <w:name w:val="Rientro corpo del testo Carattere"/>
    <w:basedOn w:val="Carpredefinitoparagrafo"/>
    <w:link w:val="Rientrocorpodeltesto"/>
    <w:uiPriority w:val="99"/>
    <w:rsid w:val="003A2F4E"/>
    <w:rPr>
      <w:sz w:val="24"/>
      <w:szCs w:val="24"/>
      <w:lang w:val="en-US" w:eastAsia="en-US"/>
    </w:rPr>
  </w:style>
  <w:style w:type="character" w:customStyle="1" w:styleId="IntestazioneCarattere">
    <w:name w:val="Intestazione Carattere"/>
    <w:link w:val="Intestazione"/>
    <w:uiPriority w:val="99"/>
    <w:locked/>
    <w:rsid w:val="002C0D14"/>
    <w:rPr>
      <w:rFonts w:cs="Arial Unicode MS"/>
      <w:color w:val="000000"/>
      <w:kern w:val="1"/>
      <w:sz w:val="24"/>
      <w:szCs w:val="24"/>
      <w:u w:color="000000"/>
    </w:rPr>
  </w:style>
  <w:style w:type="paragraph" w:styleId="Corpotesto">
    <w:name w:val="Body Text"/>
    <w:basedOn w:val="Normale"/>
    <w:link w:val="CorpotestoCarattere"/>
    <w:uiPriority w:val="99"/>
    <w:semiHidden/>
    <w:unhideWhenUsed/>
    <w:rsid w:val="00A66BAC"/>
    <w:pPr>
      <w:spacing w:after="120"/>
    </w:pPr>
  </w:style>
  <w:style w:type="character" w:customStyle="1" w:styleId="CorpotestoCarattere">
    <w:name w:val="Corpo testo Carattere"/>
    <w:basedOn w:val="Carpredefinitoparagrafo"/>
    <w:link w:val="Corpotesto"/>
    <w:uiPriority w:val="99"/>
    <w:semiHidden/>
    <w:rsid w:val="00A66BAC"/>
    <w:rPr>
      <w:sz w:val="24"/>
      <w:szCs w:val="24"/>
      <w:lang w:val="en-US" w:eastAsia="en-US"/>
    </w:rPr>
  </w:style>
  <w:style w:type="numbering" w:customStyle="1" w:styleId="Stileimportato2">
    <w:name w:val="Stile importato 2"/>
    <w:rsid w:val="007F2DF3"/>
    <w:pPr>
      <w:numPr>
        <w:numId w:val="10"/>
      </w:numPr>
    </w:pPr>
  </w:style>
  <w:style w:type="paragraph" w:customStyle="1" w:styleId="Contenutotabella">
    <w:name w:val="Contenuto tabella"/>
    <w:rsid w:val="007F2DF3"/>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pPr>
    <w:rPr>
      <w:rFonts w:ascii="Calibri" w:eastAsia="Calibri" w:hAnsi="Calibri" w:cs="Calibri"/>
      <w:color w:val="000000"/>
      <w:sz w:val="22"/>
      <w:szCs w:val="22"/>
      <w:u w:color="000000"/>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757052">
      <w:bodyDiv w:val="1"/>
      <w:marLeft w:val="0"/>
      <w:marRight w:val="0"/>
      <w:marTop w:val="0"/>
      <w:marBottom w:val="0"/>
      <w:divBdr>
        <w:top w:val="none" w:sz="0" w:space="0" w:color="auto"/>
        <w:left w:val="none" w:sz="0" w:space="0" w:color="auto"/>
        <w:bottom w:val="none" w:sz="0" w:space="0" w:color="auto"/>
        <w:right w:val="none" w:sz="0" w:space="0" w:color="auto"/>
      </w:divBdr>
    </w:div>
    <w:div w:id="1170832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603</Words>
  <Characters>3440</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GARDAUNO SPA</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flora gandini</dc:creator>
  <cp:lastModifiedBy>Piera Franceschini</cp:lastModifiedBy>
  <cp:revision>26</cp:revision>
  <dcterms:created xsi:type="dcterms:W3CDTF">2017-10-30T09:36:00Z</dcterms:created>
  <dcterms:modified xsi:type="dcterms:W3CDTF">2022-09-07T09:18:00Z</dcterms:modified>
</cp:coreProperties>
</file>